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79A" w:rsidRPr="00126E3C" w:rsidRDefault="00F6379A" w:rsidP="00F6379A">
      <w:pPr>
        <w:pStyle w:val="NormalWeb"/>
        <w:spacing w:before="0" w:beforeAutospacing="0" w:after="0" w:afterAutospacing="0"/>
        <w:rPr>
          <w:rFonts w:ascii="Arial" w:hAnsi="Arial" w:cs="Arial"/>
          <w:i/>
        </w:rPr>
      </w:pPr>
      <w:r>
        <w:rPr>
          <w:b/>
          <w:bCs/>
        </w:rPr>
        <w:t>Resolution Number</w:t>
      </w:r>
      <w:r w:rsidR="001A62DF">
        <w:rPr>
          <w:b/>
          <w:bCs/>
        </w:rPr>
        <w:t>:</w:t>
      </w:r>
      <w:r w:rsidR="00206437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="00206437">
        <w:rPr>
          <w:b/>
          <w:bCs/>
        </w:rPr>
        <w:t>HScA-7</w:t>
      </w:r>
    </w:p>
    <w:tbl>
      <w:tblPr>
        <w:tblpPr w:leftFromText="180" w:rightFromText="180" w:vertAnchor="text"/>
        <w:tblW w:w="0" w:type="auto"/>
        <w:tblCellMar>
          <w:left w:w="0" w:type="dxa"/>
          <w:right w:w="0" w:type="dxa"/>
        </w:tblCellMar>
        <w:tblLook w:val="0000"/>
      </w:tblPr>
      <w:tblGrid>
        <w:gridCol w:w="2016"/>
        <w:gridCol w:w="6264"/>
        <w:gridCol w:w="2016"/>
      </w:tblGrid>
      <w:tr w:rsidR="00F6379A" w:rsidRPr="00F6379A">
        <w:trPr>
          <w:trHeight w:val="1490"/>
        </w:trPr>
        <w:tc>
          <w:tcPr>
            <w:tcW w:w="19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F6379A" w:rsidRDefault="00206437" w:rsidP="00F6379A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>
                  <wp:extent cx="1114425" cy="1019175"/>
                  <wp:effectExtent l="19050" t="0" r="9525" b="0"/>
                  <wp:docPr id="1" name="Picture 1" descr="http://cstl.semo.edu/modelun/images/unlog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stl.semo.edu/modelun/images/unlogo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1A62DF" w:rsidRDefault="00F6379A" w:rsidP="00F6379A">
            <w:pPr>
              <w:jc w:val="center"/>
              <w:rPr>
                <w:rFonts w:ascii="Verdana" w:hAnsi="Verdana" w:cs="Arial"/>
                <w:sz w:val="34"/>
                <w:szCs w:val="34"/>
              </w:rPr>
            </w:pPr>
            <w:r w:rsidRPr="001A62DF">
              <w:rPr>
                <w:rFonts w:ascii="Verdana" w:hAnsi="Verdana" w:cs="Arial"/>
                <w:sz w:val="34"/>
                <w:szCs w:val="34"/>
              </w:rPr>
              <w:t>Southeast Missouri</w:t>
            </w:r>
            <w:r w:rsidR="001A62DF" w:rsidRPr="001A62DF">
              <w:rPr>
                <w:rFonts w:ascii="Verdana" w:hAnsi="Verdana" w:cs="Arial"/>
                <w:sz w:val="34"/>
                <w:szCs w:val="34"/>
              </w:rPr>
              <w:t xml:space="preserve"> </w:t>
            </w:r>
            <w:r w:rsidRPr="001A62DF">
              <w:rPr>
                <w:rFonts w:ascii="Verdana" w:hAnsi="Verdana" w:cs="Arial"/>
                <w:sz w:val="34"/>
                <w:szCs w:val="34"/>
              </w:rPr>
              <w:t xml:space="preserve">State </w:t>
            </w:r>
            <w:r w:rsidR="001A62DF" w:rsidRPr="001A62DF">
              <w:rPr>
                <w:rFonts w:ascii="Verdana" w:hAnsi="Verdana" w:cs="Arial"/>
                <w:sz w:val="34"/>
                <w:szCs w:val="34"/>
              </w:rPr>
              <w:t>U</w:t>
            </w:r>
            <w:r w:rsidRPr="001A62DF">
              <w:rPr>
                <w:rFonts w:ascii="Verdana" w:hAnsi="Verdana" w:cs="Arial"/>
                <w:sz w:val="34"/>
                <w:szCs w:val="34"/>
              </w:rPr>
              <w:t>niversity</w:t>
            </w:r>
          </w:p>
          <w:p w:rsidR="00896A14" w:rsidRPr="001A62DF" w:rsidRDefault="00896A14" w:rsidP="00F6379A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</w:p>
          <w:p w:rsidR="00F6379A" w:rsidRPr="00F6379A" w:rsidRDefault="00206437" w:rsidP="00206437">
            <w:pPr>
              <w:jc w:val="center"/>
              <w:rPr>
                <w:rFonts w:ascii="Arial" w:hAnsi="Arial" w:cs="Arial"/>
              </w:rPr>
            </w:pPr>
            <w:r>
              <w:rPr>
                <w:rFonts w:ascii="Verdana" w:hAnsi="Verdana" w:cs="Arial"/>
                <w:sz w:val="28"/>
                <w:szCs w:val="28"/>
              </w:rPr>
              <w:t>Historical Security Council</w:t>
            </w:r>
          </w:p>
        </w:tc>
        <w:tc>
          <w:tcPr>
            <w:tcW w:w="18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F6379A" w:rsidRDefault="00206437" w:rsidP="00F6379A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>
                  <wp:extent cx="1114425" cy="1019175"/>
                  <wp:effectExtent l="19050" t="0" r="9525" b="0"/>
                  <wp:docPr id="2" name="Picture 2" descr="http://cstl.semo.edu/modelun/images/unlog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cstl.semo.edu/modelun/images/unlogo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379A" w:rsidRDefault="00F6379A" w:rsidP="00F6379A">
      <w:pPr>
        <w:pStyle w:val="NormalWeb"/>
        <w:spacing w:before="0" w:beforeAutospacing="0" w:after="0" w:afterAutospacing="0"/>
        <w:rPr>
          <w:b/>
        </w:rPr>
      </w:pPr>
    </w:p>
    <w:p w:rsidR="00F6379A" w:rsidRDefault="00F6379A" w:rsidP="00F6379A">
      <w:pPr>
        <w:pStyle w:val="NormalWeb"/>
        <w:spacing w:before="0" w:beforeAutospacing="0" w:after="0" w:afterAutospacing="0"/>
        <w:rPr>
          <w:b/>
        </w:rPr>
      </w:pPr>
      <w:r w:rsidRPr="00F6379A">
        <w:rPr>
          <w:b/>
        </w:rPr>
        <w:t>Subject of Resolution: </w:t>
      </w:r>
      <w:r w:rsidR="002618ED">
        <w:rPr>
          <w:b/>
        </w:rPr>
        <w:t>The Situation between Iraq and Kuwait</w:t>
      </w:r>
    </w:p>
    <w:p w:rsidR="00F6379A" w:rsidRPr="00F6379A" w:rsidRDefault="00F6379A" w:rsidP="00F6379A">
      <w:pPr>
        <w:pStyle w:val="NormalWeb"/>
        <w:spacing w:before="0" w:beforeAutospacing="0" w:after="0" w:afterAutospacing="0"/>
        <w:rPr>
          <w:b/>
        </w:rPr>
      </w:pPr>
      <w:r w:rsidRPr="00F6379A">
        <w:rPr>
          <w:b/>
        </w:rPr>
        <w:t xml:space="preserve"> </w:t>
      </w:r>
    </w:p>
    <w:p w:rsidR="00F6379A" w:rsidRPr="00126E3C" w:rsidRDefault="00F6379A" w:rsidP="00F6379A">
      <w:pPr>
        <w:rPr>
          <w:i/>
        </w:rPr>
      </w:pPr>
      <w:r>
        <w:rPr>
          <w:b/>
          <w:bCs/>
        </w:rPr>
        <w:t>Submitted To</w:t>
      </w:r>
      <w:r>
        <w:t>:   </w:t>
      </w:r>
      <w:r w:rsidR="00206437">
        <w:rPr>
          <w:b/>
        </w:rPr>
        <w:t xml:space="preserve">Historical </w:t>
      </w:r>
      <w:r w:rsidR="002618ED">
        <w:rPr>
          <w:b/>
        </w:rPr>
        <w:t xml:space="preserve">Security Council </w:t>
      </w:r>
      <w:r w:rsidRPr="00126E3C">
        <w:rPr>
          <w:i/>
        </w:rPr>
        <w:t xml:space="preserve"> </w:t>
      </w:r>
    </w:p>
    <w:p w:rsidR="00F6379A" w:rsidRDefault="00F6379A" w:rsidP="00F6379A"/>
    <w:p w:rsidR="00F6379A" w:rsidRPr="00126E3C" w:rsidRDefault="00F6379A" w:rsidP="00F6379A">
      <w:pPr>
        <w:rPr>
          <w:i/>
        </w:rPr>
      </w:pPr>
      <w:r>
        <w:rPr>
          <w:b/>
          <w:bCs/>
        </w:rPr>
        <w:t>Submitted By</w:t>
      </w:r>
      <w:r>
        <w:t>:   </w:t>
      </w:r>
      <w:r w:rsidR="002618ED">
        <w:rPr>
          <w:b/>
        </w:rPr>
        <w:t>Germany</w:t>
      </w:r>
    </w:p>
    <w:p w:rsidR="00F6379A" w:rsidRDefault="00F6379A" w:rsidP="00F6379A">
      <w:r>
        <w:t> </w:t>
      </w:r>
    </w:p>
    <w:p w:rsidR="00417ADD" w:rsidRDefault="00417ADD" w:rsidP="00F6379A">
      <w:pPr>
        <w:pStyle w:val="NormalWeb"/>
        <w:spacing w:before="0" w:beforeAutospacing="0" w:after="0" w:afterAutospacing="0"/>
        <w:rPr>
          <w:u w:val="single"/>
        </w:rPr>
      </w:pPr>
      <w:r>
        <w:rPr>
          <w:u w:val="single"/>
        </w:rPr>
        <w:t xml:space="preserve">The </w:t>
      </w:r>
      <w:r w:rsidR="00206437">
        <w:rPr>
          <w:u w:val="single"/>
        </w:rPr>
        <w:t>Historical Security Council</w:t>
      </w:r>
      <w:r>
        <w:rPr>
          <w:u w:val="single"/>
        </w:rPr>
        <w:t>,</w:t>
      </w:r>
    </w:p>
    <w:p w:rsidR="00F6379A" w:rsidRDefault="00F6379A" w:rsidP="00F6379A">
      <w:pPr>
        <w:pStyle w:val="NormalWeb"/>
        <w:spacing w:before="0" w:beforeAutospacing="0" w:after="0" w:afterAutospacing="0"/>
      </w:pPr>
      <w:r>
        <w:t> </w:t>
      </w:r>
    </w:p>
    <w:p w:rsidR="002618ED" w:rsidRPr="002618ED" w:rsidRDefault="002618ED" w:rsidP="00F6379A">
      <w:pPr>
        <w:numPr>
          <w:ilvl w:val="0"/>
          <w:numId w:val="1"/>
        </w:numPr>
        <w:rPr>
          <w:u w:val="single"/>
        </w:rPr>
      </w:pPr>
      <w:r w:rsidRPr="002618ED">
        <w:rPr>
          <w:u w:val="single"/>
        </w:rPr>
        <w:t>Realizing</w:t>
      </w:r>
      <w:r>
        <w:t xml:space="preserve"> that Iraq has allowed an inspection for full and verified completion of disarmament</w:t>
      </w:r>
      <w:r w:rsidR="00F55011">
        <w:t xml:space="preserve"> and they have not revived their nuclear weapons program</w:t>
      </w:r>
      <w:r>
        <w:t xml:space="preserve">, </w:t>
      </w:r>
    </w:p>
    <w:p w:rsidR="00F6379A" w:rsidRPr="002618ED" w:rsidRDefault="002618ED" w:rsidP="00F6379A">
      <w:pPr>
        <w:numPr>
          <w:ilvl w:val="0"/>
          <w:numId w:val="1"/>
        </w:numPr>
        <w:rPr>
          <w:u w:val="single"/>
        </w:rPr>
      </w:pPr>
      <w:r>
        <w:t xml:space="preserve"> </w:t>
      </w:r>
    </w:p>
    <w:p w:rsidR="00F55011" w:rsidRDefault="002618ED" w:rsidP="00F6379A">
      <w:pPr>
        <w:numPr>
          <w:ilvl w:val="0"/>
          <w:numId w:val="1"/>
        </w:numPr>
      </w:pPr>
      <w:r>
        <w:rPr>
          <w:u w:val="single"/>
        </w:rPr>
        <w:t>Alarmed</w:t>
      </w:r>
      <w:r w:rsidR="00206437">
        <w:rPr>
          <w:u w:val="single"/>
        </w:rPr>
        <w:t xml:space="preserve"> by</w:t>
      </w:r>
      <w:r>
        <w:t xml:space="preserve"> 1000 tons of chemical agents</w:t>
      </w:r>
      <w:r w:rsidR="00F55011">
        <w:t xml:space="preserve"> and several thousand chemical rockets intended for </w:t>
      </w:r>
    </w:p>
    <w:p w:rsidR="00F6379A" w:rsidRDefault="002618ED" w:rsidP="00F6379A">
      <w:pPr>
        <w:numPr>
          <w:ilvl w:val="0"/>
          <w:numId w:val="1"/>
        </w:numPr>
      </w:pPr>
      <w:r>
        <w:t>warfare were unaccounted for,</w:t>
      </w:r>
      <w:r w:rsidR="00F6379A">
        <w:t> </w:t>
      </w:r>
    </w:p>
    <w:p w:rsidR="00F6379A" w:rsidRDefault="00F6379A" w:rsidP="00F6379A">
      <w:pPr>
        <w:numPr>
          <w:ilvl w:val="0"/>
          <w:numId w:val="1"/>
        </w:numPr>
      </w:pPr>
      <w:r>
        <w:t> </w:t>
      </w:r>
    </w:p>
    <w:p w:rsidR="00F6379A" w:rsidRDefault="00F6379A" w:rsidP="00F6379A">
      <w:pPr>
        <w:numPr>
          <w:ilvl w:val="0"/>
          <w:numId w:val="1"/>
        </w:numPr>
      </w:pPr>
      <w:r>
        <w:t> </w:t>
      </w:r>
      <w:r w:rsidR="00F55011">
        <w:rPr>
          <w:u w:val="single"/>
        </w:rPr>
        <w:t>Deeply concerned</w:t>
      </w:r>
      <w:r w:rsidR="00F55011">
        <w:t xml:space="preserve"> that Iraq has provided little evidence for its declared productions of 8,500 </w:t>
      </w:r>
    </w:p>
    <w:p w:rsidR="000665E7" w:rsidRDefault="00206437" w:rsidP="000665E7">
      <w:pPr>
        <w:numPr>
          <w:ilvl w:val="0"/>
          <w:numId w:val="1"/>
        </w:numPr>
      </w:pPr>
      <w:r>
        <w:t xml:space="preserve"> </w:t>
      </w:r>
      <w:r w:rsidR="00F55011">
        <w:t>litters of anthrax and no convincing evidence of its destruction,</w:t>
      </w:r>
    </w:p>
    <w:p w:rsidR="000665E7" w:rsidRDefault="000665E7" w:rsidP="000665E7">
      <w:pPr>
        <w:numPr>
          <w:ilvl w:val="0"/>
          <w:numId w:val="1"/>
        </w:numPr>
      </w:pPr>
    </w:p>
    <w:p w:rsidR="000665E7" w:rsidRDefault="00206437" w:rsidP="000665E7">
      <w:pPr>
        <w:numPr>
          <w:ilvl w:val="0"/>
          <w:numId w:val="1"/>
        </w:numPr>
      </w:pPr>
      <w:r>
        <w:rPr>
          <w:u w:val="single"/>
        </w:rPr>
        <w:t xml:space="preserve"> </w:t>
      </w:r>
      <w:r w:rsidR="000665E7">
        <w:rPr>
          <w:u w:val="single"/>
        </w:rPr>
        <w:t>Bearing in mind</w:t>
      </w:r>
      <w:r w:rsidR="000665E7">
        <w:t xml:space="preserve"> they might be withholding these weapons for defensive or terrorism acts,</w:t>
      </w:r>
    </w:p>
    <w:p w:rsidR="000665E7" w:rsidRDefault="000665E7" w:rsidP="000665E7">
      <w:pPr>
        <w:numPr>
          <w:ilvl w:val="0"/>
          <w:numId w:val="1"/>
        </w:numPr>
      </w:pPr>
    </w:p>
    <w:p w:rsidR="00F6379A" w:rsidRPr="001A62DF" w:rsidRDefault="00F6379A" w:rsidP="001A62DF">
      <w:pPr>
        <w:numPr>
          <w:ilvl w:val="0"/>
          <w:numId w:val="1"/>
        </w:numPr>
      </w:pPr>
      <w:r>
        <w:t> </w:t>
      </w:r>
      <w:r w:rsidR="001A62DF">
        <w:t xml:space="preserve"> </w:t>
      </w:r>
      <w:r w:rsidR="001A62DF">
        <w:tab/>
        <w:t xml:space="preserve">1) </w:t>
      </w:r>
      <w:r w:rsidR="00F55011">
        <w:rPr>
          <w:u w:val="single"/>
        </w:rPr>
        <w:t>Expresses its appreciation</w:t>
      </w:r>
      <w:r w:rsidR="00C21403">
        <w:t xml:space="preserve"> for the cooperation</w:t>
      </w:r>
      <w:r w:rsidR="00F55011">
        <w:t xml:space="preserve"> and peacefulness of their inspection</w:t>
      </w:r>
      <w:r w:rsidR="000665E7">
        <w:t>;</w:t>
      </w:r>
      <w:r w:rsidR="00F55011">
        <w:t xml:space="preserve"> </w:t>
      </w:r>
      <w:r w:rsidR="00F55011">
        <w:rPr>
          <w:u w:val="single"/>
        </w:rPr>
        <w:t xml:space="preserve"> </w:t>
      </w:r>
    </w:p>
    <w:p w:rsidR="00F6379A" w:rsidRDefault="00F6379A" w:rsidP="00F6379A">
      <w:pPr>
        <w:numPr>
          <w:ilvl w:val="0"/>
          <w:numId w:val="1"/>
        </w:numPr>
      </w:pPr>
      <w:r>
        <w:t> </w:t>
      </w:r>
    </w:p>
    <w:p w:rsidR="00F6379A" w:rsidRDefault="001A62DF" w:rsidP="007933D4">
      <w:pPr>
        <w:numPr>
          <w:ilvl w:val="0"/>
          <w:numId w:val="1"/>
        </w:numPr>
      </w:pPr>
      <w:r>
        <w:t xml:space="preserve"> </w:t>
      </w:r>
      <w:r>
        <w:tab/>
        <w:t xml:space="preserve">2) </w:t>
      </w:r>
      <w:r w:rsidR="007933D4">
        <w:rPr>
          <w:u w:val="single"/>
        </w:rPr>
        <w:t>Encourages</w:t>
      </w:r>
      <w:r w:rsidR="007933D4">
        <w:t xml:space="preserve"> Iraq to reveal and destroy the weapons and chemicals they hid during the  </w:t>
      </w:r>
    </w:p>
    <w:p w:rsidR="007933D4" w:rsidRDefault="007933D4" w:rsidP="007933D4">
      <w:pPr>
        <w:numPr>
          <w:ilvl w:val="0"/>
          <w:numId w:val="1"/>
        </w:numPr>
      </w:pPr>
      <w:r>
        <w:t xml:space="preserve">                 inspection</w:t>
      </w:r>
      <w:r w:rsidR="000665E7">
        <w:t>;</w:t>
      </w:r>
    </w:p>
    <w:p w:rsidR="007933D4" w:rsidRDefault="00F6379A" w:rsidP="007933D4">
      <w:pPr>
        <w:numPr>
          <w:ilvl w:val="0"/>
          <w:numId w:val="1"/>
        </w:numPr>
      </w:pPr>
      <w:r>
        <w:t> </w:t>
      </w:r>
      <w:r w:rsidR="007933D4">
        <w:t xml:space="preserve">           </w:t>
      </w:r>
    </w:p>
    <w:p w:rsidR="000665E7" w:rsidRDefault="007933D4" w:rsidP="000665E7">
      <w:pPr>
        <w:numPr>
          <w:ilvl w:val="0"/>
          <w:numId w:val="1"/>
        </w:numPr>
      </w:pPr>
      <w:r>
        <w:t xml:space="preserve">            3) </w:t>
      </w:r>
      <w:r>
        <w:rPr>
          <w:u w:val="single"/>
        </w:rPr>
        <w:t>Considers</w:t>
      </w:r>
      <w:r w:rsidR="000665E7">
        <w:t xml:space="preserve"> that military action may be needed to find these weapons if not revealed;</w:t>
      </w:r>
    </w:p>
    <w:p w:rsidR="00F6379A" w:rsidRDefault="007933D4" w:rsidP="007933D4">
      <w:pPr>
        <w:numPr>
          <w:ilvl w:val="0"/>
          <w:numId w:val="1"/>
        </w:numPr>
      </w:pPr>
      <w:r>
        <w:t xml:space="preserve">  </w:t>
      </w:r>
    </w:p>
    <w:p w:rsidR="00F6379A" w:rsidRDefault="00F6379A" w:rsidP="00F6379A">
      <w:pPr>
        <w:numPr>
          <w:ilvl w:val="0"/>
          <w:numId w:val="1"/>
        </w:numPr>
      </w:pPr>
      <w:r>
        <w:t xml:space="preserve"> </w:t>
      </w:r>
      <w:r w:rsidR="000665E7">
        <w:tab/>
        <w:t xml:space="preserve">4) </w:t>
      </w:r>
      <w:r w:rsidR="000665E7">
        <w:rPr>
          <w:u w:val="single"/>
        </w:rPr>
        <w:t>Recommends</w:t>
      </w:r>
      <w:r w:rsidR="000665E7">
        <w:t xml:space="preserve"> that once these weapons are found that they be documented and</w:t>
      </w:r>
    </w:p>
    <w:p w:rsidR="00F6379A" w:rsidRDefault="00F6379A" w:rsidP="00F6379A">
      <w:pPr>
        <w:numPr>
          <w:ilvl w:val="0"/>
          <w:numId w:val="1"/>
        </w:numPr>
      </w:pPr>
      <w:r>
        <w:t xml:space="preserve"> </w:t>
      </w:r>
      <w:r w:rsidR="00C21403">
        <w:t xml:space="preserve">               d</w:t>
      </w:r>
      <w:r w:rsidR="000665E7">
        <w:t>estroyed.</w:t>
      </w:r>
    </w:p>
    <w:p w:rsidR="00F6379A" w:rsidRDefault="00F6379A" w:rsidP="00F6379A">
      <w:pPr>
        <w:numPr>
          <w:ilvl w:val="0"/>
          <w:numId w:val="1"/>
        </w:numPr>
      </w:pPr>
      <w:r>
        <w:t xml:space="preserve"> </w:t>
      </w:r>
    </w:p>
    <w:p w:rsidR="00F6379A" w:rsidRDefault="00F6379A" w:rsidP="00F6379A">
      <w:pPr>
        <w:numPr>
          <w:ilvl w:val="0"/>
          <w:numId w:val="1"/>
        </w:numPr>
      </w:pPr>
      <w:r>
        <w:t xml:space="preserve"> </w:t>
      </w:r>
    </w:p>
    <w:p w:rsidR="00F6379A" w:rsidRDefault="00F6379A" w:rsidP="00F6379A">
      <w:pPr>
        <w:numPr>
          <w:ilvl w:val="0"/>
          <w:numId w:val="1"/>
        </w:numPr>
      </w:pPr>
      <w:r>
        <w:t xml:space="preserve"> </w:t>
      </w:r>
    </w:p>
    <w:p w:rsidR="00F6379A" w:rsidRDefault="00F6379A" w:rsidP="00F6379A">
      <w:pPr>
        <w:numPr>
          <w:ilvl w:val="0"/>
          <w:numId w:val="1"/>
        </w:numPr>
      </w:pPr>
      <w:r>
        <w:t xml:space="preserve"> </w:t>
      </w:r>
    </w:p>
    <w:p w:rsidR="00F6379A" w:rsidRDefault="00F6379A" w:rsidP="00F6379A">
      <w:pPr>
        <w:numPr>
          <w:ilvl w:val="0"/>
          <w:numId w:val="1"/>
        </w:numPr>
      </w:pPr>
      <w:r>
        <w:t xml:space="preserve"> </w:t>
      </w:r>
    </w:p>
    <w:p w:rsidR="00F6379A" w:rsidRDefault="00F6379A" w:rsidP="00F6379A">
      <w:pPr>
        <w:numPr>
          <w:ilvl w:val="0"/>
          <w:numId w:val="1"/>
        </w:numPr>
      </w:pPr>
      <w:r>
        <w:t xml:space="preserve"> </w:t>
      </w:r>
    </w:p>
    <w:p w:rsidR="00896A14" w:rsidRDefault="00F6379A" w:rsidP="00896A14">
      <w:pPr>
        <w:numPr>
          <w:ilvl w:val="0"/>
          <w:numId w:val="1"/>
        </w:numPr>
      </w:pPr>
      <w:r>
        <w:t xml:space="preserve"> </w:t>
      </w:r>
    </w:p>
    <w:p w:rsidR="00F6379A" w:rsidRDefault="00F6379A" w:rsidP="00F6379A"/>
    <w:sectPr w:rsidR="00F6379A" w:rsidSect="00896A14">
      <w:pgSz w:w="12240" w:h="15840"/>
      <w:pgMar w:top="90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3348DA"/>
    <w:multiLevelType w:val="multilevel"/>
    <w:tmpl w:val="D72AE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noPunctuationKerning/>
  <w:characterSpacingControl w:val="doNotCompress"/>
  <w:compat/>
  <w:rsids>
    <w:rsidRoot w:val="00F6379A"/>
    <w:rsid w:val="000665E7"/>
    <w:rsid w:val="00126E3C"/>
    <w:rsid w:val="001A62DF"/>
    <w:rsid w:val="00206437"/>
    <w:rsid w:val="002262D5"/>
    <w:rsid w:val="002618ED"/>
    <w:rsid w:val="00413506"/>
    <w:rsid w:val="00417ADD"/>
    <w:rsid w:val="00425A1B"/>
    <w:rsid w:val="007933D4"/>
    <w:rsid w:val="00852D50"/>
    <w:rsid w:val="00896A14"/>
    <w:rsid w:val="00946F4E"/>
    <w:rsid w:val="00C21403"/>
    <w:rsid w:val="00F55011"/>
    <w:rsid w:val="00F637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79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6379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0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Number (leave blank)</vt:lpstr>
    </vt:vector>
  </TitlesOfParts>
  <Company>Southeast MO State University</Company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Number (leave blank)</dc:title>
  <dc:creator>Administrator</dc:creator>
  <cp:lastModifiedBy>Debra</cp:lastModifiedBy>
  <cp:revision>2</cp:revision>
  <dcterms:created xsi:type="dcterms:W3CDTF">2012-10-22T21:47:00Z</dcterms:created>
  <dcterms:modified xsi:type="dcterms:W3CDTF">2012-10-22T21:47:00Z</dcterms:modified>
</cp:coreProperties>
</file>